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8917E" w14:textId="77777777" w:rsidR="00431626" w:rsidRDefault="00431626">
      <w:pPr>
        <w:rPr>
          <w:rFonts w:hint="eastAsia"/>
        </w:rPr>
      </w:pPr>
      <w:r>
        <w:rPr>
          <w:rFonts w:hint="eastAsia"/>
        </w:rPr>
        <w:t>学而不厌 诲人不倦的拼音：xué ér bù yàn huì rén bù juàn</w:t>
      </w:r>
    </w:p>
    <w:p w14:paraId="5FD81A71" w14:textId="77777777" w:rsidR="00431626" w:rsidRDefault="00431626">
      <w:pPr>
        <w:rPr>
          <w:rFonts w:hint="eastAsia"/>
        </w:rPr>
      </w:pPr>
      <w:r>
        <w:rPr>
          <w:rFonts w:hint="eastAsia"/>
        </w:rPr>
        <w:t>在汉语的长河中，有无数的成语和古语承载着中华民族的智慧与文化。其中，“学而不厌，诲人不倦”这句话出自《论语·述而》，是孔子教育思想的核心体现之一。它不仅是教师职业精神的写照，也是所有求知者应当秉持的态度。此句的拼音为“xué ér bù yàn huì rén bù juàn”，简单几个音节背后蕴含着深刻的哲理。</w:t>
      </w:r>
    </w:p>
    <w:p w14:paraId="14A89652" w14:textId="77777777" w:rsidR="00431626" w:rsidRDefault="00431626">
      <w:pPr>
        <w:rPr>
          <w:rFonts w:hint="eastAsia"/>
        </w:rPr>
      </w:pPr>
    </w:p>
    <w:p w14:paraId="41422379" w14:textId="77777777" w:rsidR="00431626" w:rsidRDefault="00431626">
      <w:pPr>
        <w:rPr>
          <w:rFonts w:hint="eastAsia"/>
        </w:rPr>
      </w:pPr>
      <w:r>
        <w:rPr>
          <w:rFonts w:hint="eastAsia"/>
        </w:rPr>
        <w:t>解构“学而不厌”的内涵</w:t>
      </w:r>
    </w:p>
    <w:p w14:paraId="42920C96" w14:textId="77777777" w:rsidR="00431626" w:rsidRDefault="00431626">
      <w:pPr>
        <w:rPr>
          <w:rFonts w:hint="eastAsia"/>
        </w:rPr>
      </w:pPr>
      <w:r>
        <w:rPr>
          <w:rFonts w:hint="eastAsia"/>
        </w:rPr>
        <w:t>“学而不厌”的意思是指学习没有满足的时候，永远保持对知识的渴望。无论一个人的知识水平达到了何种高度，都应该持续不断地追求新的学问，不断充实自己。这种态度鼓励人们终身学习，因为世界在变，知识也在更新，只有不断学习才能跟上时代的步伐。孔子本人就是一个终生学习的典范，他不仅从书本上学，还向他人学习，甚至包括他的弟子们，展现出了一种谦逊好学的精神风貌。</w:t>
      </w:r>
    </w:p>
    <w:p w14:paraId="3E06000C" w14:textId="77777777" w:rsidR="00431626" w:rsidRDefault="00431626">
      <w:pPr>
        <w:rPr>
          <w:rFonts w:hint="eastAsia"/>
        </w:rPr>
      </w:pPr>
    </w:p>
    <w:p w14:paraId="3BACD09D" w14:textId="77777777" w:rsidR="00431626" w:rsidRDefault="00431626">
      <w:pPr>
        <w:rPr>
          <w:rFonts w:hint="eastAsia"/>
        </w:rPr>
      </w:pPr>
      <w:r>
        <w:rPr>
          <w:rFonts w:hint="eastAsia"/>
        </w:rPr>
        <w:t>诠释“诲人不倦”的精神</w:t>
      </w:r>
    </w:p>
    <w:p w14:paraId="1B45BFEA" w14:textId="77777777" w:rsidR="00431626" w:rsidRDefault="00431626">
      <w:pPr>
        <w:rPr>
          <w:rFonts w:hint="eastAsia"/>
        </w:rPr>
      </w:pPr>
      <w:r>
        <w:rPr>
          <w:rFonts w:hint="eastAsia"/>
        </w:rPr>
        <w:t>“诲人不倦”则是强调了教导他人时应有的耐心和热情。一个优秀的教师不会因为学生的愚笨或反复提问而感到厌烦，而是应该像对待自己的孩子一样，充满爱心地去指导每一个学生，帮助他们克服困难，直到理解为止。这体现了儒家教育理念中的“因材施教”，即根据不同的对象采用最适合的方法进行教育，以达到最好的教学效果。这也是一种无私奉献的精神，愿意付出时间和精力，帮助他人成长进步。</w:t>
      </w:r>
    </w:p>
    <w:p w14:paraId="7C828444" w14:textId="77777777" w:rsidR="00431626" w:rsidRDefault="00431626">
      <w:pPr>
        <w:rPr>
          <w:rFonts w:hint="eastAsia"/>
        </w:rPr>
      </w:pPr>
    </w:p>
    <w:p w14:paraId="7C9B762E" w14:textId="77777777" w:rsidR="00431626" w:rsidRDefault="00431626">
      <w:pPr>
        <w:rPr>
          <w:rFonts w:hint="eastAsia"/>
        </w:rPr>
      </w:pPr>
      <w:r>
        <w:rPr>
          <w:rFonts w:hint="eastAsia"/>
        </w:rPr>
        <w:t>两者结合的价值观</w:t>
      </w:r>
    </w:p>
    <w:p w14:paraId="4DF203B2" w14:textId="77777777" w:rsidR="00431626" w:rsidRDefault="00431626">
      <w:pPr>
        <w:rPr>
          <w:rFonts w:hint="eastAsia"/>
        </w:rPr>
      </w:pPr>
      <w:r>
        <w:rPr>
          <w:rFonts w:hint="eastAsia"/>
        </w:rPr>
        <w:t>当我们将“学而不厌”与“诲人不倦”结合起来看时，就会发现它们共同构成了一个理想的教育模式——既是自我提升的过程，又是服务社会的方式。作为教育工作者或者任何传授知识的人士，不仅要不断提升自身的专业知识水平，还要能够将所学分享给更多的人，形成良性的循环。这样的价值观不仅仅适用于教育领域，在现代社会的各种行业和人际交往中同样适用。它倡导我们既要保持积极进取的心态，也要拥有乐于助人的品质，从而促进个人和社会的发展。</w:t>
      </w:r>
    </w:p>
    <w:p w14:paraId="73DA412D" w14:textId="77777777" w:rsidR="00431626" w:rsidRDefault="00431626">
      <w:pPr>
        <w:rPr>
          <w:rFonts w:hint="eastAsia"/>
        </w:rPr>
      </w:pPr>
    </w:p>
    <w:p w14:paraId="773ADDA0" w14:textId="77777777" w:rsidR="00431626" w:rsidRDefault="00431626">
      <w:pPr>
        <w:rPr>
          <w:rFonts w:hint="eastAsia"/>
        </w:rPr>
      </w:pPr>
      <w:r>
        <w:rPr>
          <w:rFonts w:hint="eastAsia"/>
        </w:rPr>
        <w:t>最后的总结</w:t>
      </w:r>
    </w:p>
    <w:p w14:paraId="66D18431" w14:textId="77777777" w:rsidR="00431626" w:rsidRDefault="00431626">
      <w:pPr>
        <w:rPr>
          <w:rFonts w:hint="eastAsia"/>
        </w:rPr>
      </w:pPr>
      <w:r>
        <w:rPr>
          <w:rFonts w:hint="eastAsia"/>
        </w:rPr>
        <w:t>“学而不厌，诲人不倦”不仅仅是一句简单的成语，它更代表着一种永恒的学习态度和教育哲学。在这个快速变化的时代背景下，这一古老的智慧依然闪耀着光芒，提醒着我们要时刻保持开放的心态，勇于探索未知的世界，并且用我们的知识去影响和帮助周围的人。通过践行这样的原则，我们可以构建更加和谐美好的社会环境，让每个人都能从中受益。</w:t>
      </w:r>
    </w:p>
    <w:p w14:paraId="5B44B63B" w14:textId="77777777" w:rsidR="00431626" w:rsidRDefault="00431626">
      <w:pPr>
        <w:rPr>
          <w:rFonts w:hint="eastAsia"/>
        </w:rPr>
      </w:pPr>
    </w:p>
    <w:p w14:paraId="5C3E2C2C" w14:textId="77777777" w:rsidR="00431626" w:rsidRDefault="00431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67431" w14:textId="760FEE84" w:rsidR="00F67892" w:rsidRDefault="00F67892"/>
    <w:sectPr w:rsidR="00F6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92"/>
    <w:rsid w:val="002D0BB4"/>
    <w:rsid w:val="00431626"/>
    <w:rsid w:val="00F6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69D0B-9DDC-44C6-9D3C-98380F86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